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Times New Roman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b/>
          <w:bCs/>
          <w:color w:val="000000"/>
          <w:kern w:val="0"/>
          <w:sz w:val="32"/>
          <w:szCs w:val="32"/>
        </w:rPr>
        <w:t>南昌县</w:t>
      </w:r>
      <w:r>
        <w:rPr>
          <w:rFonts w:ascii="宋体" w:hAnsi="Times New Roman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Times New Roman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Times New Roman" w:cs="宋体"/>
          <w:b/>
          <w:bCs/>
          <w:color w:val="000000"/>
          <w:kern w:val="0"/>
          <w:sz w:val="32"/>
          <w:szCs w:val="32"/>
        </w:rPr>
        <w:t>年编外消防队员招聘职位表</w:t>
      </w:r>
    </w:p>
    <w:p>
      <w:pPr>
        <w:spacing w:line="480" w:lineRule="exact"/>
        <w:jc w:val="righ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pPr w:leftFromText="180" w:rightFromText="180" w:vertAnchor="page" w:horzAnchor="page" w:tblpX="673" w:tblpY="2257"/>
        <w:tblOverlap w:val="never"/>
        <w:tblW w:w="103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3"/>
        <w:gridCol w:w="4239"/>
        <w:gridCol w:w="3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莲东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7"/>
                <w:tab w:val="center" w:pos="858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莲塘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八月湖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弘腾路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向塘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泾口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驾驶员兼消防员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专职消防员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DEwNjdmOTRjMGY1MmY2ZmE5NWI0MWQ4MjFiZjUifQ=="/>
  </w:docVars>
  <w:rsids>
    <w:rsidRoot w:val="2ABA22D9"/>
    <w:rsid w:val="2ABA22D9"/>
    <w:rsid w:val="7CD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0</Lines>
  <Paragraphs>0</Paragraphs>
  <TotalTime>2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2022-06-21T02:47:00Z</dcterms:created>
  <dc:creator>驍</dc:creator>
  <cp:lastModifiedBy>驍</cp:lastModifiedBy>
  <dcterms:modified xsi:type="dcterms:W3CDTF">2022-06-24T06:25:14Z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3B37534E01D04591B5FEC649527048E6</vt:lpwstr>
  </property>
</Properties>
</file>